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07" w:rsidRDefault="00692466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 xml:space="preserve">Договор пожертвования денежных средств №  </w:t>
      </w:r>
    </w:p>
    <w:p w:rsidR="002C0807" w:rsidRDefault="002C080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2C0807" w:rsidRDefault="00692466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г.</w:t>
      </w:r>
      <w:r w:rsidR="008C3001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 xml:space="preserve">Ирбит                                                                             </w:t>
      </w:r>
      <w:r w:rsidR="008C3001">
        <w:rPr>
          <w:rFonts w:ascii="Liberation Serif" w:hAnsi="Liberation Serif"/>
          <w:b/>
        </w:rPr>
        <w:t xml:space="preserve">                            </w:t>
      </w:r>
      <w:proofErr w:type="gramStart"/>
      <w:r w:rsidR="008C3001">
        <w:rPr>
          <w:rFonts w:ascii="Liberation Serif" w:hAnsi="Liberation Serif"/>
          <w:b/>
        </w:rPr>
        <w:t xml:space="preserve">   </w:t>
      </w:r>
      <w:r>
        <w:rPr>
          <w:rFonts w:ascii="Liberation Serif" w:hAnsi="Liberation Serif"/>
          <w:b/>
        </w:rPr>
        <w:t>«</w:t>
      </w:r>
      <w:proofErr w:type="gramEnd"/>
      <w:r>
        <w:rPr>
          <w:rFonts w:ascii="Liberation Serif" w:hAnsi="Liberation Serif"/>
          <w:b/>
          <w:u w:val="single"/>
        </w:rPr>
        <w:t xml:space="preserve">       </w:t>
      </w:r>
      <w:r>
        <w:rPr>
          <w:rFonts w:ascii="Liberation Serif" w:hAnsi="Liberation Serif"/>
          <w:b/>
        </w:rPr>
        <w:t xml:space="preserve">» </w:t>
      </w:r>
      <w:r>
        <w:rPr>
          <w:rFonts w:ascii="Liberation Serif" w:hAnsi="Liberation Serif"/>
          <w:b/>
          <w:u w:val="single"/>
        </w:rPr>
        <w:t xml:space="preserve">                     </w:t>
      </w:r>
      <w:r w:rsidR="0080005F">
        <w:rPr>
          <w:rFonts w:ascii="Liberation Serif" w:hAnsi="Liberation Serif"/>
          <w:b/>
        </w:rPr>
        <w:t xml:space="preserve"> 20   </w:t>
      </w:r>
      <w:bookmarkStart w:id="0" w:name="_GoBack"/>
      <w:bookmarkEnd w:id="0"/>
      <w:r>
        <w:rPr>
          <w:rFonts w:ascii="Liberation Serif" w:hAnsi="Liberation Serif"/>
          <w:b/>
        </w:rPr>
        <w:t xml:space="preserve"> г.</w:t>
      </w:r>
    </w:p>
    <w:p w:rsidR="002C0807" w:rsidRDefault="002C0807">
      <w:pPr>
        <w:spacing w:after="0" w:line="240" w:lineRule="auto"/>
        <w:rPr>
          <w:rFonts w:ascii="Liberation Serif" w:hAnsi="Liberation Serif"/>
        </w:rPr>
      </w:pP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u w:val="single"/>
        </w:rPr>
        <w:t xml:space="preserve">_________________________________________________ </w:t>
      </w:r>
      <w:r>
        <w:rPr>
          <w:rFonts w:ascii="Liberation Serif" w:hAnsi="Liberation Serif"/>
        </w:rPr>
        <w:t>именуемый (-</w:t>
      </w:r>
      <w:proofErr w:type="spellStart"/>
      <w:r>
        <w:rPr>
          <w:rFonts w:ascii="Liberation Serif" w:hAnsi="Liberation Serif"/>
        </w:rPr>
        <w:t>ая</w:t>
      </w:r>
      <w:proofErr w:type="spellEnd"/>
      <w:r>
        <w:rPr>
          <w:rFonts w:ascii="Liberation Serif" w:hAnsi="Liberation Serif"/>
        </w:rPr>
        <w:t xml:space="preserve">) в дальнейшем «Жертвователь», с одной стороны, и </w:t>
      </w:r>
      <w:r>
        <w:rPr>
          <w:rFonts w:ascii="Liberation Serif" w:hAnsi="Liberation Serif"/>
          <w:b/>
          <w:u w:val="single"/>
        </w:rPr>
        <w:t xml:space="preserve">Муниципальное автономное образовательное учреждение дополнительного образования </w:t>
      </w:r>
      <w:r w:rsidR="008C3001">
        <w:rPr>
          <w:rFonts w:ascii="Liberation Serif" w:hAnsi="Liberation Serif"/>
          <w:b/>
          <w:u w:val="single"/>
        </w:rPr>
        <w:t>Городского округа</w:t>
      </w:r>
      <w:r>
        <w:rPr>
          <w:rFonts w:ascii="Liberation Serif" w:hAnsi="Liberation Serif"/>
          <w:b/>
          <w:u w:val="single"/>
        </w:rPr>
        <w:t xml:space="preserve"> </w:t>
      </w:r>
      <w:r w:rsidR="008C3001">
        <w:rPr>
          <w:rFonts w:ascii="Liberation Serif" w:hAnsi="Liberation Serif"/>
          <w:b/>
          <w:u w:val="single"/>
        </w:rPr>
        <w:t>«</w:t>
      </w:r>
      <w:r>
        <w:rPr>
          <w:rFonts w:ascii="Liberation Serif" w:hAnsi="Liberation Serif"/>
          <w:b/>
          <w:u w:val="single"/>
        </w:rPr>
        <w:t>город Ирбит</w:t>
      </w:r>
      <w:r w:rsidR="008C3001">
        <w:rPr>
          <w:rFonts w:ascii="Liberation Serif" w:hAnsi="Liberation Serif"/>
          <w:b/>
          <w:u w:val="single"/>
        </w:rPr>
        <w:t>» Свердловской области</w:t>
      </w:r>
      <w:r>
        <w:rPr>
          <w:rFonts w:ascii="Liberation Serif" w:hAnsi="Liberation Serif"/>
          <w:b/>
          <w:u w:val="single"/>
        </w:rPr>
        <w:t xml:space="preserve"> «Детско-юношеская спортивная школа»</w:t>
      </w:r>
      <w:r>
        <w:rPr>
          <w:rFonts w:ascii="Liberation Serif" w:hAnsi="Liberation Serif"/>
        </w:rPr>
        <w:t xml:space="preserve">, в лице директора </w:t>
      </w:r>
      <w:r>
        <w:rPr>
          <w:rFonts w:ascii="Liberation Serif" w:hAnsi="Liberation Serif"/>
          <w:b/>
          <w:u w:val="single"/>
        </w:rPr>
        <w:t>Шевчука Петра Николаевича</w:t>
      </w:r>
      <w:r>
        <w:rPr>
          <w:rFonts w:ascii="Liberation Serif" w:hAnsi="Liberation Serif"/>
        </w:rPr>
        <w:t>, действующего на основании Устава, с другой стороны, совместно именуемые стороны, Гражданского кодекса Российской Федерации, заключили настоящий договор (далее – Договор) о нижеследующем:</w:t>
      </w:r>
    </w:p>
    <w:p w:rsidR="002C0807" w:rsidRDefault="00692466">
      <w:pPr>
        <w:pStyle w:val="ad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1. Предмет договора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 Жертвователь безвозмездно передает Учреждению, денежные средства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размере </w:t>
      </w:r>
      <w:r>
        <w:rPr>
          <w:rFonts w:ascii="Liberation Serif" w:hAnsi="Liberation Serif"/>
          <w:b/>
          <w:u w:val="single"/>
        </w:rPr>
        <w:t>_____________________________ (______________________________________)</w:t>
      </w:r>
    </w:p>
    <w:p w:rsidR="002C0807" w:rsidRDefault="00692466">
      <w:pPr>
        <w:pStyle w:val="ad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(сумма указывается цифрами и прописью)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качестве пожертвования (далее - Пожертвование), для использования только и исключительно на осуществление уставной деятельности Учреждения и развитие его материально-технической базы.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1.2. Жертвователь вправе установить определенное назначение Пожертвования_________________________________________________________________</w:t>
      </w:r>
    </w:p>
    <w:p w:rsidR="002C0807" w:rsidRDefault="00692466">
      <w:pPr>
        <w:pStyle w:val="ad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(в случае если Жертвователь не устанавливает назначение Пожертвования, в данной строке ставится прочерк)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данном случае Учреждение обязано использовать Пожертвование только по определенному Жертвователем назначению.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1.3. Жертвователь и Учреждение подтверждают, что Пожертвование, являющееся предметом настоящего Договора, является добровольным волеизъявлением Жертвователя и не обязывает стороны на выполнение каких-либо встречных обязательств или совершение действий.</w:t>
      </w:r>
    </w:p>
    <w:p w:rsidR="002C0807" w:rsidRDefault="00692466">
      <w:pPr>
        <w:pStyle w:val="ad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2. Права и обязанности сторон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 Жертвователь обязуется однократно перечислить на расчетный счет Учреждения Пожертвование в течение ___________ дней с момента подписания настоящего Договора.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 Учреждение обязуется принять Пожертвование и использовать его исключительно в целях, указанных в п. 1.1 или п. 1.2 настоящего Договора. В соответствии с п. 3 ст. 582 ГК РФ Учреждение обязуется вести обособленный учет всех операций по использованию Пожертвования. Об использовании Пожертвования Учреждение по запросу Жертвователя обязано, предоставить Жертвователю письменный отчет и документальное подтверждение целевого использования Пожертвования.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 Стороны вправе в любое время до перечисления Пожертвования отказаться от исполнения обязательств по настоящему Договору. Отказ одной из сторон от исполнения настоящего Договора должен быть совершен в письменной форме. В таком случае настоящий Договор считается расторгнутым с момента получения другой стороной письменного отказа от исполнения настоящего Договора.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 Если использование Пожертвования в соответствии с целями, указанными в п. 1.1 или п.1.2 настоящего Договора, становится невозможным вследствие изменившихся обстоятельств, то Пожертвование может быть использовано Учреждением в других целях только с письменного согласия Жертвователя.</w:t>
      </w:r>
    </w:p>
    <w:p w:rsidR="002C0807" w:rsidRDefault="00692466">
      <w:pPr>
        <w:pStyle w:val="ad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3. Ответственность Учреждения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 Использование Учреждением Пожертвования или его части не в соответствии с оговоренными в п. 1.1 или п. 1.2 настоящего Договора целями ведет к отмене настоящего Договора. В случае отмены настоящего Договора Учреждение обязано возвратить Жертвователю Пожертвование.</w:t>
      </w:r>
    </w:p>
    <w:p w:rsidR="002C0807" w:rsidRDefault="00692466">
      <w:pPr>
        <w:pStyle w:val="ad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4. Прочие условия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4.2. Все споры, вытекающие из настоящего Договора, будут по возможности разрешаться сторонами путем переговоров. При не достижении согласия спор подлежит передаче на рассмотрение в судебном порядке.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4.3. 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 </w:t>
      </w:r>
      <w:r>
        <w:rPr>
          <w:rFonts w:ascii="Liberation Serif" w:hAnsi="Liberation Serif"/>
        </w:rPr>
        <w:lastRenderedPageBreak/>
        <w:t>Все приложения к настоящему Договору (в случае, если таковые имеются) являются неотъемлемой его частью.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4.4. Условия настоящего Договора и дополнительных соглашений к нему конфиденциальны и не подлежат разглашению.</w:t>
      </w:r>
    </w:p>
    <w:p w:rsidR="002C0807" w:rsidRDefault="00692466">
      <w:pPr>
        <w:pStyle w:val="a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2C0807" w:rsidRDefault="00692466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 w:cs="Courier New"/>
          <w:b/>
          <w:sz w:val="20"/>
          <w:szCs w:val="20"/>
          <w:lang w:eastAsia="ru-RU"/>
        </w:rPr>
        <w:t>5. Реквизиты и подписи сторон</w:t>
      </w:r>
    </w:p>
    <w:tbl>
      <w:tblPr>
        <w:tblpPr w:leftFromText="180" w:rightFromText="180" w:vertAnchor="text" w:horzAnchor="margin" w:tblpXSpec="right" w:tblpY="290"/>
        <w:tblW w:w="9792" w:type="dxa"/>
        <w:jc w:val="right"/>
        <w:tblLayout w:type="fixed"/>
        <w:tblLook w:val="01E0" w:firstRow="1" w:lastRow="1" w:firstColumn="1" w:lastColumn="1" w:noHBand="0" w:noVBand="0"/>
      </w:tblPr>
      <w:tblGrid>
        <w:gridCol w:w="2628"/>
        <w:gridCol w:w="2124"/>
        <w:gridCol w:w="236"/>
        <w:gridCol w:w="1924"/>
        <w:gridCol w:w="2880"/>
      </w:tblGrid>
      <w:tr w:rsidR="002C0807">
        <w:trPr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spacing w:after="0" w:line="240" w:lineRule="auto"/>
              <w:rPr>
                <w:rFonts w:ascii="Liberation Serif" w:eastAsia="Calibri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ПОЛУЧАТЕЛЬ:</w:t>
            </w:r>
          </w:p>
          <w:p w:rsidR="002C0807" w:rsidRDefault="00692466" w:rsidP="00F6502C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="00F6502C"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>Городского округа</w:t>
            </w:r>
            <w:r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 xml:space="preserve"> </w:t>
            </w:r>
            <w:r w:rsidR="00F6502C"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>город Ирбит</w:t>
            </w:r>
            <w:r w:rsidR="00F6502C"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>» Свердловской области</w:t>
            </w:r>
            <w:r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>ЖЕРТВОВАТЕЛЬ:</w:t>
            </w:r>
          </w:p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</w:pPr>
          </w:p>
        </w:tc>
      </w:tr>
      <w:tr w:rsidR="002C0807">
        <w:trPr>
          <w:trHeight w:val="147"/>
          <w:jc w:val="right"/>
        </w:trPr>
        <w:tc>
          <w:tcPr>
            <w:tcW w:w="47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ИНН 6611004874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Паспорт, серия                       №       выдан</w:t>
            </w:r>
          </w:p>
        </w:tc>
      </w:tr>
      <w:tr w:rsidR="002C0807">
        <w:trPr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F6502C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КПП 667601001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Кем выдан</w:t>
            </w:r>
          </w:p>
        </w:tc>
      </w:tr>
      <w:tr w:rsidR="002C0807">
        <w:trPr>
          <w:trHeight w:val="187"/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F6502C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ОГРН 1026600882351</w:t>
            </w:r>
          </w:p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ОКТМО 65739000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</w:tr>
      <w:tr w:rsidR="002C0807">
        <w:trPr>
          <w:trHeight w:val="255"/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shd w:val="clear" w:color="auto" w:fill="FFFFFF"/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казн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>/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сч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03234643657390006200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2C0807">
        <w:trPr>
          <w:trHeight w:val="150"/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л/с 30906070340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</w:tr>
      <w:tr w:rsidR="002C0807">
        <w:trPr>
          <w:trHeight w:val="750"/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B10A71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БИК 016577</w:t>
            </w:r>
            <w:r w:rsidR="00692466">
              <w:rPr>
                <w:rFonts w:ascii="Liberation Serif" w:hAnsi="Liberation Serif"/>
                <w:sz w:val="21"/>
                <w:szCs w:val="21"/>
              </w:rPr>
              <w:t xml:space="preserve">551 </w:t>
            </w:r>
            <w:r w:rsidR="00692466">
              <w:rPr>
                <w:rFonts w:ascii="Liberation Serif" w:eastAsia="Times New Roman" w:hAnsi="Liberation Serif"/>
                <w:bCs/>
                <w:iCs/>
                <w:lang w:eastAsia="ru-RU"/>
              </w:rPr>
              <w:t>в Уральском ГУ Банка России// УФК по Свердловской области г.</w:t>
            </w:r>
            <w:r w:rsidR="00F6502C">
              <w:rPr>
                <w:rFonts w:ascii="Liberation Serif" w:eastAsia="Times New Roman" w:hAnsi="Liberation Serif"/>
                <w:bCs/>
                <w:iCs/>
                <w:lang w:eastAsia="ru-RU"/>
              </w:rPr>
              <w:t xml:space="preserve"> </w:t>
            </w:r>
            <w:r w:rsidR="00692466">
              <w:rPr>
                <w:rFonts w:ascii="Liberation Serif" w:eastAsia="Times New Roman" w:hAnsi="Liberation Serif"/>
                <w:bCs/>
                <w:iCs/>
                <w:lang w:eastAsia="ru-RU"/>
              </w:rPr>
              <w:t>Екатеринбург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2C0807">
        <w:trPr>
          <w:trHeight w:val="470"/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F6502C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КБК 90600000000000000150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</w:tr>
      <w:tr w:rsidR="002C0807">
        <w:trPr>
          <w:trHeight w:val="274"/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 xml:space="preserve">Индекс, адрес 623856, Свердловская </w:t>
            </w:r>
            <w:proofErr w:type="spellStart"/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, Ирбит г, ул. Азева, 12а,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 xml:space="preserve">Индекс, адрес </w:t>
            </w:r>
          </w:p>
        </w:tc>
      </w:tr>
      <w:tr w:rsidR="002C0807">
        <w:trPr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</w:pPr>
          </w:p>
        </w:tc>
      </w:tr>
      <w:tr w:rsidR="002C0807">
        <w:trPr>
          <w:jc w:val="right"/>
        </w:trPr>
        <w:tc>
          <w:tcPr>
            <w:tcW w:w="47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Номер телефона+7 (34355) 6-51-37, 6-45-91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</w:tr>
      <w:tr w:rsidR="002C0807">
        <w:trPr>
          <w:trHeight w:val="349"/>
          <w:jc w:val="right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2C0807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  <w:t>Директор Шевчук Петр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__________________</w:t>
            </w:r>
          </w:p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  <w:t>Место для подписи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807" w:rsidRDefault="002C0807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</w:p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sz w:val="20"/>
                <w:szCs w:val="20"/>
                <w:lang w:eastAsia="ru-RU"/>
              </w:rPr>
              <w:t>____________________</w:t>
            </w:r>
          </w:p>
          <w:p w:rsidR="002C0807" w:rsidRDefault="00692466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ourier New"/>
                <w:i/>
                <w:sz w:val="20"/>
                <w:szCs w:val="20"/>
                <w:lang w:eastAsia="ru-RU"/>
              </w:rPr>
              <w:t>Место для подписи</w:t>
            </w:r>
          </w:p>
        </w:tc>
      </w:tr>
    </w:tbl>
    <w:p w:rsidR="002C0807" w:rsidRDefault="002C0807">
      <w:pPr>
        <w:tabs>
          <w:tab w:val="left" w:pos="3480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</w:p>
    <w:p w:rsidR="002C0807" w:rsidRDefault="002C0807">
      <w:pPr>
        <w:tabs>
          <w:tab w:val="left" w:pos="3480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692466">
      <w:pPr>
        <w:tabs>
          <w:tab w:val="left" w:pos="1515"/>
        </w:tabs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2C0807" w:rsidRDefault="002C0807">
      <w:pPr>
        <w:tabs>
          <w:tab w:val="left" w:pos="1515"/>
        </w:tabs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p w:rsidR="002C0807" w:rsidRDefault="002C0807">
      <w:pPr>
        <w:rPr>
          <w:rFonts w:ascii="Liberation Serif" w:hAnsi="Liberation Serif"/>
        </w:rPr>
      </w:pPr>
    </w:p>
    <w:sectPr w:rsidR="002C0807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F4" w:rsidRDefault="00783FF4">
      <w:pPr>
        <w:spacing w:after="0" w:line="240" w:lineRule="auto"/>
      </w:pPr>
      <w:r>
        <w:separator/>
      </w:r>
    </w:p>
  </w:endnote>
  <w:endnote w:type="continuationSeparator" w:id="0">
    <w:p w:rsidR="00783FF4" w:rsidRDefault="0078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F4" w:rsidRDefault="00783FF4">
      <w:pPr>
        <w:spacing w:after="0" w:line="240" w:lineRule="auto"/>
      </w:pPr>
      <w:r>
        <w:separator/>
      </w:r>
    </w:p>
  </w:footnote>
  <w:footnote w:type="continuationSeparator" w:id="0">
    <w:p w:rsidR="00783FF4" w:rsidRDefault="0078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07" w:rsidRDefault="00692466">
    <w:pPr>
      <w:tabs>
        <w:tab w:val="center" w:pos="4677"/>
        <w:tab w:val="right" w:pos="9355"/>
      </w:tabs>
      <w:spacing w:after="0" w:line="240" w:lineRule="auto"/>
      <w:jc w:val="center"/>
      <w:rPr>
        <w:rFonts w:ascii="Liberation Serif" w:hAnsi="Liberation Serif"/>
      </w:rPr>
    </w:pPr>
    <w:r>
      <w:rPr>
        <w:rFonts w:ascii="Liberation Serif" w:eastAsia="Times New Roman" w:hAnsi="Liberation Serif" w:cs="Courier New"/>
        <w:sz w:val="12"/>
        <w:szCs w:val="12"/>
        <w:lang w:eastAsia="ru-RU"/>
      </w:rPr>
      <w:t>Муниципальное автономное образовательное учрежден</w:t>
    </w:r>
    <w:r w:rsidR="008C3001">
      <w:rPr>
        <w:rFonts w:ascii="Liberation Serif" w:eastAsia="Times New Roman" w:hAnsi="Liberation Serif" w:cs="Courier New"/>
        <w:sz w:val="12"/>
        <w:szCs w:val="12"/>
        <w:lang w:eastAsia="ru-RU"/>
      </w:rPr>
      <w:t>ие дополнительного образования Городского округа</w:t>
    </w:r>
    <w:r>
      <w:rPr>
        <w:rFonts w:ascii="Liberation Serif" w:eastAsia="Times New Roman" w:hAnsi="Liberation Serif" w:cs="Courier New"/>
        <w:sz w:val="12"/>
        <w:szCs w:val="12"/>
        <w:lang w:eastAsia="ru-RU"/>
      </w:rPr>
      <w:t xml:space="preserve"> </w:t>
    </w:r>
    <w:r w:rsidR="008C3001">
      <w:rPr>
        <w:rFonts w:ascii="Liberation Serif" w:eastAsia="Times New Roman" w:hAnsi="Liberation Serif" w:cs="Courier New"/>
        <w:sz w:val="12"/>
        <w:szCs w:val="12"/>
        <w:lang w:eastAsia="ru-RU"/>
      </w:rPr>
      <w:t>«</w:t>
    </w:r>
    <w:r>
      <w:rPr>
        <w:rFonts w:ascii="Liberation Serif" w:eastAsia="Times New Roman" w:hAnsi="Liberation Serif" w:cs="Courier New"/>
        <w:sz w:val="12"/>
        <w:szCs w:val="12"/>
        <w:lang w:eastAsia="ru-RU"/>
      </w:rPr>
      <w:t>город Ирбит</w:t>
    </w:r>
    <w:r w:rsidR="008C3001">
      <w:rPr>
        <w:rFonts w:ascii="Liberation Serif" w:eastAsia="Times New Roman" w:hAnsi="Liberation Serif" w:cs="Courier New"/>
        <w:sz w:val="12"/>
        <w:szCs w:val="12"/>
        <w:lang w:eastAsia="ru-RU"/>
      </w:rPr>
      <w:t>» Свердловской области</w:t>
    </w:r>
    <w:r>
      <w:rPr>
        <w:rFonts w:ascii="Liberation Serif" w:eastAsia="Times New Roman" w:hAnsi="Liberation Serif" w:cs="Courier New"/>
        <w:sz w:val="12"/>
        <w:szCs w:val="12"/>
        <w:lang w:eastAsia="ru-RU"/>
      </w:rPr>
      <w:t xml:space="preserve"> "Детско-юношеская спортивная школа", ИНН 6611004874, КПП 667601001, ОГРН 1026600882351623856, Свердловская обл., г. Ирбит ул. Азева д. 12а, Тел. (34355) 6 – 51 – 37, (34355) 6 – 45 – 91, </w:t>
    </w:r>
  </w:p>
  <w:p w:rsidR="002C0807" w:rsidRDefault="00692466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Liberation Serif" w:eastAsia="Times New Roman" w:hAnsi="Liberation Serif" w:cs="Courier New"/>
        <w:sz w:val="12"/>
        <w:szCs w:val="12"/>
        <w:lang w:eastAsia="ru-RU"/>
      </w:rPr>
      <w:t xml:space="preserve">эл. адрес: </w:t>
    </w:r>
    <w:hyperlink r:id="rId1">
      <w:r>
        <w:rPr>
          <w:rFonts w:ascii="Liberation Serif" w:eastAsia="Times New Roman" w:hAnsi="Liberation Serif" w:cs="Courier New"/>
          <w:color w:val="0000FF"/>
          <w:sz w:val="12"/>
          <w:szCs w:val="12"/>
          <w:u w:val="single"/>
          <w:lang w:eastAsia="ru-RU"/>
        </w:rPr>
        <w:t>irbitsporthkola@rambler.ru</w:t>
      </w:r>
    </w:hyperlink>
    <w:r>
      <w:rPr>
        <w:rFonts w:ascii="Liberation Serif" w:eastAsia="Times New Roman" w:hAnsi="Liberation Serif" w:cs="Courier New"/>
        <w:sz w:val="12"/>
        <w:szCs w:val="12"/>
        <w:lang w:eastAsia="ru-RU"/>
      </w:rPr>
      <w:t xml:space="preserve">, на сайте: </w:t>
    </w:r>
    <w:hyperlink r:id="rId2">
      <w:r>
        <w:rPr>
          <w:rFonts w:ascii="Liberation Serif" w:eastAsia="Times New Roman" w:hAnsi="Liberation Serif" w:cs="Courier New"/>
          <w:sz w:val="12"/>
          <w:szCs w:val="12"/>
          <w:lang w:eastAsia="ru-RU"/>
        </w:rPr>
        <w:t>http://дюсш-ирбит.рф</w:t>
      </w:r>
    </w:hyperlink>
  </w:p>
  <w:p w:rsidR="002C0807" w:rsidRDefault="002C0807">
    <w:pPr>
      <w:tabs>
        <w:tab w:val="center" w:pos="4677"/>
        <w:tab w:val="right" w:pos="9355"/>
      </w:tabs>
      <w:spacing w:after="0" w:line="240" w:lineRule="auto"/>
      <w:jc w:val="center"/>
      <w:rPr>
        <w:rFonts w:ascii="Liberation Serif" w:eastAsia="Times New Roman" w:hAnsi="Liberation Serif" w:cs="Courier New"/>
        <w:sz w:val="12"/>
        <w:szCs w:val="12"/>
        <w:lang w:eastAsia="ru-RU"/>
      </w:rPr>
    </w:pPr>
  </w:p>
  <w:p w:rsidR="002C0807" w:rsidRDefault="002C0807">
    <w:pPr>
      <w:tabs>
        <w:tab w:val="center" w:pos="4677"/>
        <w:tab w:val="right" w:pos="9355"/>
      </w:tabs>
      <w:spacing w:after="0" w:line="240" w:lineRule="auto"/>
      <w:jc w:val="center"/>
      <w:rPr>
        <w:rFonts w:ascii="Liberation Serif" w:eastAsia="Times New Roman" w:hAnsi="Liberation Serif" w:cs="Courier New"/>
        <w:sz w:val="12"/>
        <w:szCs w:val="12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07" w:rsidRDefault="00692466">
    <w:pPr>
      <w:tabs>
        <w:tab w:val="center" w:pos="4677"/>
        <w:tab w:val="right" w:pos="9355"/>
      </w:tabs>
      <w:spacing w:after="0" w:line="240" w:lineRule="auto"/>
      <w:jc w:val="center"/>
      <w:rPr>
        <w:rFonts w:ascii="Liberation Serif" w:hAnsi="Liberation Serif"/>
      </w:rPr>
    </w:pPr>
    <w:r>
      <w:rPr>
        <w:rFonts w:ascii="Liberation Serif" w:eastAsia="Times New Roman" w:hAnsi="Liberation Serif" w:cs="Courier New"/>
        <w:sz w:val="12"/>
        <w:szCs w:val="12"/>
        <w:lang w:eastAsia="ru-RU"/>
      </w:rPr>
      <w:t xml:space="preserve">Муниципальное автономное образовательное учреждение дополнительного </w:t>
    </w:r>
    <w:proofErr w:type="gramStart"/>
    <w:r>
      <w:rPr>
        <w:rFonts w:ascii="Liberation Serif" w:eastAsia="Times New Roman" w:hAnsi="Liberation Serif" w:cs="Courier New"/>
        <w:sz w:val="12"/>
        <w:szCs w:val="12"/>
        <w:lang w:eastAsia="ru-RU"/>
      </w:rPr>
      <w:t>образования  Муниципального</w:t>
    </w:r>
    <w:proofErr w:type="gramEnd"/>
    <w:r>
      <w:rPr>
        <w:rFonts w:ascii="Liberation Serif" w:eastAsia="Times New Roman" w:hAnsi="Liberation Serif" w:cs="Courier New"/>
        <w:sz w:val="12"/>
        <w:szCs w:val="12"/>
        <w:lang w:eastAsia="ru-RU"/>
      </w:rPr>
      <w:t xml:space="preserve"> образования город Ирбит "Детско-юношеская спортивная школа", ИНН 6611004874, КПП 667601001, ОГРН 1026600882351623856, Свердловская обл., г. Ирбит ул. Азева д. 12а, Тел. (34355) 6 – 51 – 37, (34355) 6 – 45 – 91, </w:t>
    </w:r>
  </w:p>
  <w:p w:rsidR="002C0807" w:rsidRDefault="00692466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Liberation Serif" w:eastAsia="Times New Roman" w:hAnsi="Liberation Serif" w:cs="Courier New"/>
        <w:sz w:val="12"/>
        <w:szCs w:val="12"/>
        <w:lang w:eastAsia="ru-RU"/>
      </w:rPr>
      <w:t xml:space="preserve">эл. адрес: </w:t>
    </w:r>
    <w:hyperlink r:id="rId1">
      <w:r>
        <w:rPr>
          <w:rFonts w:ascii="Liberation Serif" w:eastAsia="Times New Roman" w:hAnsi="Liberation Serif" w:cs="Courier New"/>
          <w:color w:val="0000FF"/>
          <w:sz w:val="12"/>
          <w:szCs w:val="12"/>
          <w:u w:val="single"/>
          <w:lang w:eastAsia="ru-RU"/>
        </w:rPr>
        <w:t>irbitsporthkola@rambler.ru</w:t>
      </w:r>
    </w:hyperlink>
    <w:r>
      <w:rPr>
        <w:rFonts w:ascii="Liberation Serif" w:eastAsia="Times New Roman" w:hAnsi="Liberation Serif" w:cs="Courier New"/>
        <w:sz w:val="12"/>
        <w:szCs w:val="12"/>
        <w:lang w:eastAsia="ru-RU"/>
      </w:rPr>
      <w:t xml:space="preserve">, на сайте: </w:t>
    </w:r>
    <w:hyperlink r:id="rId2">
      <w:r>
        <w:rPr>
          <w:rFonts w:ascii="Liberation Serif" w:eastAsia="Times New Roman" w:hAnsi="Liberation Serif" w:cs="Courier New"/>
          <w:sz w:val="12"/>
          <w:szCs w:val="12"/>
          <w:lang w:eastAsia="ru-RU"/>
        </w:rPr>
        <w:t>http://дюсш-ирбит.рф</w:t>
      </w:r>
    </w:hyperlink>
  </w:p>
  <w:p w:rsidR="002C0807" w:rsidRDefault="002C0807">
    <w:pPr>
      <w:tabs>
        <w:tab w:val="center" w:pos="4677"/>
        <w:tab w:val="right" w:pos="9355"/>
      </w:tabs>
      <w:spacing w:after="0" w:line="240" w:lineRule="auto"/>
      <w:jc w:val="center"/>
      <w:rPr>
        <w:rFonts w:ascii="Liberation Serif" w:eastAsia="Times New Roman" w:hAnsi="Liberation Serif" w:cs="Courier New"/>
        <w:sz w:val="12"/>
        <w:szCs w:val="12"/>
        <w:lang w:eastAsia="ru-RU"/>
      </w:rPr>
    </w:pPr>
  </w:p>
  <w:p w:rsidR="002C0807" w:rsidRDefault="002C0807">
    <w:pPr>
      <w:tabs>
        <w:tab w:val="center" w:pos="4677"/>
        <w:tab w:val="right" w:pos="9355"/>
      </w:tabs>
      <w:spacing w:after="0" w:line="240" w:lineRule="auto"/>
      <w:jc w:val="center"/>
      <w:rPr>
        <w:rFonts w:ascii="Liberation Serif" w:eastAsia="Times New Roman" w:hAnsi="Liberation Serif" w:cs="Courier New"/>
        <w:sz w:val="12"/>
        <w:szCs w:val="12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807"/>
    <w:rsid w:val="002C0807"/>
    <w:rsid w:val="00692466"/>
    <w:rsid w:val="00783FF4"/>
    <w:rsid w:val="0080005F"/>
    <w:rsid w:val="008C3001"/>
    <w:rsid w:val="00B10A71"/>
    <w:rsid w:val="00BE4773"/>
    <w:rsid w:val="00F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0BC6"/>
  <w15:docId w15:val="{459F15BF-0F59-4C9D-9026-E37826BC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D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sid w:val="002D0AB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Текст выноски Знак"/>
    <w:basedOn w:val="a0"/>
    <w:uiPriority w:val="99"/>
    <w:semiHidden/>
    <w:qFormat/>
    <w:rsid w:val="00510CE7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B719A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qFormat/>
    <w:rsid w:val="00BB719A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BB719A"/>
    <w:rPr>
      <w:color w:val="0000FF" w:themeColor="hyperlink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"/>
    <w:uiPriority w:val="10"/>
    <w:qFormat/>
    <w:rsid w:val="002D0AB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No Spacing"/>
    <w:uiPriority w:val="1"/>
    <w:qFormat/>
    <w:rsid w:val="009738D0"/>
    <w:rPr>
      <w:rFonts w:cs="Times New Roman"/>
    </w:rPr>
  </w:style>
  <w:style w:type="paragraph" w:styleId="ae">
    <w:name w:val="List Paragraph"/>
    <w:basedOn w:val="a"/>
    <w:uiPriority w:val="34"/>
    <w:qFormat/>
    <w:rsid w:val="009738D0"/>
    <w:pPr>
      <w:ind w:left="708"/>
    </w:pPr>
  </w:style>
  <w:style w:type="paragraph" w:styleId="af">
    <w:name w:val="Balloon Text"/>
    <w:basedOn w:val="a"/>
    <w:uiPriority w:val="99"/>
    <w:semiHidden/>
    <w:unhideWhenUsed/>
    <w:qFormat/>
    <w:rsid w:val="00510C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BB719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BB719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&#1076;&#1102;&#1089;&#1096;-&#1080;&#1088;&#1073;&#1080;&#1090;.&#1088;&#1092;" TargetMode="External"/><Relationship Id="rId1" Type="http://schemas.openxmlformats.org/officeDocument/2006/relationships/hyperlink" Target="mailto:irbitsporthkola@rambler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&#1076;&#1102;&#1089;&#1096;-&#1080;&#1088;&#1073;&#1080;&#1090;.&#1088;&#1092;" TargetMode="External"/><Relationship Id="rId1" Type="http://schemas.openxmlformats.org/officeDocument/2006/relationships/hyperlink" Target="mailto:irbitsporthk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765</Words>
  <Characters>4366</Characters>
  <Application>Microsoft Office Word</Application>
  <DocSecurity>0</DocSecurity>
  <Lines>36</Lines>
  <Paragraphs>10</Paragraphs>
  <ScaleCrop>false</ScaleCrop>
  <Company>Curnos™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30</cp:revision>
  <dcterms:created xsi:type="dcterms:W3CDTF">2018-02-09T09:35:00Z</dcterms:created>
  <dcterms:modified xsi:type="dcterms:W3CDTF">2023-03-14T07:49:00Z</dcterms:modified>
  <dc:language>ru-RU</dc:language>
</cp:coreProperties>
</file>